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057" w:rsidRPr="00AD2921" w:rsidRDefault="00386057" w:rsidP="00AD2921">
      <w:pPr>
        <w:rPr>
          <w:sz w:val="24"/>
        </w:rPr>
      </w:pPr>
    </w:p>
    <w:p w:rsidR="00903AB1" w:rsidRDefault="00903AB1" w:rsidP="00903AB1">
      <w:pPr>
        <w:rPr>
          <w:sz w:val="24"/>
        </w:rPr>
      </w:pPr>
      <w:r>
        <w:rPr>
          <w:sz w:val="24"/>
        </w:rPr>
        <w:t>Grundlage dieses Konzeptes ist die aktuelle Corona-</w:t>
      </w:r>
      <w:r w:rsidR="00F5360A">
        <w:rPr>
          <w:sz w:val="24"/>
        </w:rPr>
        <w:t xml:space="preserve">Verordnung des Saarlandes </w:t>
      </w:r>
      <w:r>
        <w:rPr>
          <w:sz w:val="24"/>
        </w:rPr>
        <w:t xml:space="preserve">und die </w:t>
      </w:r>
      <w:r w:rsidR="00F5360A">
        <w:rPr>
          <w:sz w:val="24"/>
        </w:rPr>
        <w:t xml:space="preserve">aktuelle </w:t>
      </w:r>
      <w:r>
        <w:rPr>
          <w:sz w:val="24"/>
        </w:rPr>
        <w:t>Verordnung zu Hygienerahmenkonzepten auf der Grundlage der Verordnung zur Bek</w:t>
      </w:r>
      <w:r w:rsidR="00F5360A">
        <w:rPr>
          <w:sz w:val="24"/>
        </w:rPr>
        <w:t>ämpfung der Corona</w:t>
      </w:r>
      <w:r w:rsidR="004C4F45">
        <w:rPr>
          <w:sz w:val="24"/>
        </w:rPr>
        <w:t>-Pandemie</w:t>
      </w:r>
    </w:p>
    <w:p w:rsidR="00903AB1" w:rsidRDefault="00903AB1" w:rsidP="00903AB1">
      <w:pPr>
        <w:rPr>
          <w:b/>
          <w:sz w:val="24"/>
        </w:rPr>
      </w:pPr>
      <w:r>
        <w:rPr>
          <w:b/>
          <w:sz w:val="24"/>
        </w:rPr>
        <w:t>Allgemeines:</w:t>
      </w:r>
    </w:p>
    <w:p w:rsidR="00903AB1" w:rsidRDefault="00903AB1" w:rsidP="00903AB1">
      <w:pPr>
        <w:pStyle w:val="Listenabsatz"/>
        <w:numPr>
          <w:ilvl w:val="0"/>
          <w:numId w:val="6"/>
        </w:numPr>
        <w:rPr>
          <w:sz w:val="24"/>
        </w:rPr>
      </w:pPr>
      <w:r>
        <w:rPr>
          <w:sz w:val="24"/>
        </w:rPr>
        <w:t>Vor jeder Trainingseinheit ist vom verantwortlichen Trainer (Aufsichtsperson, eine Trainingsgruppe muss eine Aufsichtsperson haben) der Gesundheitszustand der Spieler abzufragen. Bei Krankheitssymptomen jeglicher Art ist der Spieler vom Training auszuschließen, dasselbe gilt für den Trainer</w:t>
      </w:r>
    </w:p>
    <w:p w:rsidR="00903AB1" w:rsidRDefault="00903AB1" w:rsidP="00903AB1">
      <w:pPr>
        <w:pStyle w:val="Listenabsatz"/>
        <w:numPr>
          <w:ilvl w:val="0"/>
          <w:numId w:val="6"/>
        </w:numPr>
        <w:rPr>
          <w:sz w:val="24"/>
        </w:rPr>
      </w:pPr>
      <w:r>
        <w:rPr>
          <w:sz w:val="24"/>
        </w:rPr>
        <w:t>Jede Trainingseinheit wird durch Unterschrift des Trainers mit Angabe von Datum und Uhrzeiten bestätigt (Liste am Materialraum zwischen Kabine 1 und 2)</w:t>
      </w:r>
    </w:p>
    <w:p w:rsidR="00903AB1" w:rsidRDefault="00903AB1" w:rsidP="00903AB1">
      <w:pPr>
        <w:pStyle w:val="Listenabsatz"/>
        <w:numPr>
          <w:ilvl w:val="0"/>
          <w:numId w:val="6"/>
        </w:numPr>
        <w:rPr>
          <w:sz w:val="24"/>
        </w:rPr>
      </w:pPr>
      <w:r>
        <w:rPr>
          <w:sz w:val="24"/>
        </w:rPr>
        <w:t>Jeder Trainer einer Trainingseinheit führt eine Anwesenheitsliste pro Trainingseinheit</w:t>
      </w:r>
    </w:p>
    <w:p w:rsidR="00903AB1" w:rsidRDefault="00A06E66" w:rsidP="00903AB1">
      <w:pPr>
        <w:pStyle w:val="Listenabsatz"/>
        <w:numPr>
          <w:ilvl w:val="0"/>
          <w:numId w:val="6"/>
        </w:numPr>
        <w:rPr>
          <w:sz w:val="24"/>
        </w:rPr>
      </w:pPr>
      <w:r>
        <w:rPr>
          <w:sz w:val="24"/>
        </w:rPr>
        <w:t xml:space="preserve">Die Umkleiden/Duschen </w:t>
      </w:r>
      <w:bookmarkStart w:id="0" w:name="_GoBack"/>
      <w:bookmarkEnd w:id="0"/>
      <w:r w:rsidR="004C4F45">
        <w:rPr>
          <w:sz w:val="24"/>
        </w:rPr>
        <w:t>sind minimal zu nutzen</w:t>
      </w:r>
      <w:r w:rsidR="000A7E25">
        <w:rPr>
          <w:sz w:val="24"/>
        </w:rPr>
        <w:t>. Dies gilt bzgl. Verweildauer, Maske oder Abstand (1,5m), Anzahl der Personen im Duschraum bzw. Toilette</w:t>
      </w:r>
      <w:r>
        <w:rPr>
          <w:sz w:val="24"/>
        </w:rPr>
        <w:t>nraum</w:t>
      </w:r>
      <w:r w:rsidR="000A7E25">
        <w:rPr>
          <w:sz w:val="24"/>
        </w:rPr>
        <w:t xml:space="preserve"> (nur 1 Person)</w:t>
      </w:r>
    </w:p>
    <w:p w:rsidR="00A06E66" w:rsidRDefault="00A06E66" w:rsidP="00903AB1">
      <w:pPr>
        <w:pStyle w:val="Listenabsatz"/>
        <w:numPr>
          <w:ilvl w:val="0"/>
          <w:numId w:val="6"/>
        </w:numPr>
        <w:rPr>
          <w:sz w:val="24"/>
        </w:rPr>
      </w:pPr>
      <w:r>
        <w:rPr>
          <w:sz w:val="24"/>
        </w:rPr>
        <w:t>Falls das Clubheim geöffnet ist, gilt ein gesondertes Hygienekonzept für die Gastronomie nach den aktuellen Richtlinien/Verordnungen im Saarland</w:t>
      </w:r>
    </w:p>
    <w:p w:rsidR="00903AB1" w:rsidRDefault="00903AB1" w:rsidP="00903AB1">
      <w:pPr>
        <w:pStyle w:val="Listenabsatz"/>
        <w:numPr>
          <w:ilvl w:val="0"/>
          <w:numId w:val="6"/>
        </w:numPr>
        <w:rPr>
          <w:sz w:val="24"/>
        </w:rPr>
      </w:pPr>
      <w:r>
        <w:rPr>
          <w:sz w:val="24"/>
        </w:rPr>
        <w:t xml:space="preserve">Zuschauer und Begleitpersonen dürfen die Trainingsanlage </w:t>
      </w:r>
      <w:r w:rsidR="004C4F45">
        <w:rPr>
          <w:sz w:val="24"/>
        </w:rPr>
        <w:t xml:space="preserve">nach der aktuellen saarländischen </w:t>
      </w:r>
      <w:r w:rsidR="00A06E66">
        <w:rPr>
          <w:sz w:val="24"/>
        </w:rPr>
        <w:t>Corona-</w:t>
      </w:r>
      <w:r w:rsidR="004C4F45">
        <w:rPr>
          <w:sz w:val="24"/>
        </w:rPr>
        <w:t>Verordnung betreten. Allgemeine Hygiene- und Abstandsregeln sind zu beachten</w:t>
      </w:r>
      <w:r w:rsidR="00A06E66">
        <w:rPr>
          <w:sz w:val="24"/>
        </w:rPr>
        <w:t xml:space="preserve"> (siehe Hygienekonzept Trainings- und Spiel</w:t>
      </w:r>
      <w:r w:rsidR="000A7E25">
        <w:rPr>
          <w:sz w:val="24"/>
        </w:rPr>
        <w:t>betrieb</w:t>
      </w:r>
      <w:r w:rsidR="00A06E66">
        <w:rPr>
          <w:sz w:val="24"/>
        </w:rPr>
        <w:t xml:space="preserve"> </w:t>
      </w:r>
      <w:proofErr w:type="spellStart"/>
      <w:r w:rsidR="00A06E66">
        <w:rPr>
          <w:sz w:val="24"/>
        </w:rPr>
        <w:t>Amateurfussball</w:t>
      </w:r>
      <w:proofErr w:type="spellEnd"/>
      <w:r w:rsidR="000A7E25">
        <w:rPr>
          <w:sz w:val="24"/>
        </w:rPr>
        <w:t>)</w:t>
      </w:r>
      <w:r w:rsidR="004C4F45">
        <w:rPr>
          <w:sz w:val="24"/>
        </w:rPr>
        <w:t>.</w:t>
      </w:r>
    </w:p>
    <w:p w:rsidR="00903AB1" w:rsidRPr="000A7E25" w:rsidRDefault="00903AB1" w:rsidP="000A7E25">
      <w:pPr>
        <w:pStyle w:val="Listenabsatz"/>
        <w:numPr>
          <w:ilvl w:val="0"/>
          <w:numId w:val="6"/>
        </w:numPr>
        <w:rPr>
          <w:sz w:val="24"/>
        </w:rPr>
      </w:pPr>
      <w:r>
        <w:rPr>
          <w:sz w:val="24"/>
        </w:rPr>
        <w:t xml:space="preserve">Die Ankunft zum Training </w:t>
      </w:r>
      <w:r w:rsidR="00A06E66">
        <w:rPr>
          <w:sz w:val="24"/>
        </w:rPr>
        <w:t>sollte</w:t>
      </w:r>
      <w:r>
        <w:rPr>
          <w:sz w:val="24"/>
        </w:rPr>
        <w:t xml:space="preserve"> frühestens 10 Minuten vor Trainingsbeginn erfolge</w:t>
      </w:r>
      <w:r w:rsidR="00A06E66">
        <w:rPr>
          <w:sz w:val="24"/>
        </w:rPr>
        <w:t>n</w:t>
      </w:r>
    </w:p>
    <w:p w:rsidR="00903AB1" w:rsidRDefault="00903AB1" w:rsidP="00903AB1">
      <w:pPr>
        <w:pStyle w:val="Listenabsatz"/>
        <w:numPr>
          <w:ilvl w:val="0"/>
          <w:numId w:val="6"/>
        </w:numPr>
        <w:rPr>
          <w:sz w:val="24"/>
        </w:rPr>
      </w:pPr>
      <w:r>
        <w:rPr>
          <w:sz w:val="24"/>
        </w:rPr>
        <w:t>Die allgemeinen Hygieneregeln sind einzuhalten und vor jeder Einheit nochmals durch den Trainer zu belehren</w:t>
      </w:r>
    </w:p>
    <w:p w:rsidR="00903AB1" w:rsidRPr="00BE383D" w:rsidRDefault="00903AB1" w:rsidP="00BE383D">
      <w:pPr>
        <w:pStyle w:val="Listenabsatz"/>
        <w:numPr>
          <w:ilvl w:val="0"/>
          <w:numId w:val="6"/>
        </w:numPr>
        <w:rPr>
          <w:sz w:val="24"/>
        </w:rPr>
      </w:pPr>
      <w:r>
        <w:rPr>
          <w:sz w:val="24"/>
        </w:rPr>
        <w:t>Desinfektionsmittel werden vom Verein zu Verfügung gestellt</w:t>
      </w:r>
    </w:p>
    <w:p w:rsidR="00903AB1" w:rsidRDefault="00903AB1" w:rsidP="00903AB1">
      <w:pPr>
        <w:rPr>
          <w:b/>
          <w:sz w:val="24"/>
        </w:rPr>
      </w:pPr>
      <w:r>
        <w:rPr>
          <w:b/>
          <w:sz w:val="24"/>
        </w:rPr>
        <w:t>Training (mit oder ohne Kontakt):</w:t>
      </w:r>
    </w:p>
    <w:p w:rsidR="00903AB1" w:rsidRPr="000A7E25" w:rsidRDefault="00903AB1" w:rsidP="000A7E25">
      <w:pPr>
        <w:pStyle w:val="Listenabsatz"/>
        <w:numPr>
          <w:ilvl w:val="0"/>
          <w:numId w:val="6"/>
        </w:numPr>
        <w:rPr>
          <w:sz w:val="24"/>
        </w:rPr>
      </w:pPr>
      <w:r>
        <w:rPr>
          <w:sz w:val="24"/>
        </w:rPr>
        <w:t xml:space="preserve">Vor und nach dem Training auf dem Sportplatz gelten die allgemeinen Hygieneregeln (1,5m </w:t>
      </w:r>
      <w:proofErr w:type="gramStart"/>
      <w:r>
        <w:rPr>
          <w:sz w:val="24"/>
        </w:rPr>
        <w:t>Mindestabstand !</w:t>
      </w:r>
      <w:proofErr w:type="gramEnd"/>
      <w:r>
        <w:rPr>
          <w:sz w:val="24"/>
        </w:rPr>
        <w:t>, …)</w:t>
      </w:r>
    </w:p>
    <w:p w:rsidR="00903AB1" w:rsidRDefault="00903AB1" w:rsidP="00903AB1">
      <w:pPr>
        <w:pStyle w:val="Listenabsatz"/>
        <w:numPr>
          <w:ilvl w:val="0"/>
          <w:numId w:val="6"/>
        </w:numPr>
        <w:rPr>
          <w:sz w:val="24"/>
        </w:rPr>
      </w:pPr>
      <w:r>
        <w:rPr>
          <w:sz w:val="24"/>
        </w:rPr>
        <w:t>Beschränkungen der Spieleranzahl oder der Trainingsformen gibt es keine</w:t>
      </w:r>
    </w:p>
    <w:p w:rsidR="00903AB1" w:rsidRDefault="00903AB1" w:rsidP="00903AB1">
      <w:pPr>
        <w:pStyle w:val="Listenabsatz"/>
        <w:numPr>
          <w:ilvl w:val="0"/>
          <w:numId w:val="6"/>
        </w:numPr>
        <w:rPr>
          <w:sz w:val="24"/>
        </w:rPr>
      </w:pPr>
      <w:r>
        <w:rPr>
          <w:sz w:val="24"/>
        </w:rPr>
        <w:t xml:space="preserve">Die Trainingszeiten sind </w:t>
      </w:r>
      <w:r w:rsidR="000A7E25">
        <w:rPr>
          <w:sz w:val="24"/>
        </w:rPr>
        <w:t xml:space="preserve">wenn möglich </w:t>
      </w:r>
      <w:r>
        <w:rPr>
          <w:sz w:val="24"/>
        </w:rPr>
        <w:t>so zu entzerren, dass sich aufeinander folgende Trainingsgruppen nicht begegnen (Platzbelegungsplan wird angepasst und hängt aus)</w:t>
      </w:r>
      <w:r w:rsidR="000A7E25">
        <w:rPr>
          <w:sz w:val="24"/>
        </w:rPr>
        <w:t>. Ist es nicht möglich, gelten die allgemeinen Hygieneregeln für diese Trainingsgruppen</w:t>
      </w:r>
    </w:p>
    <w:p w:rsidR="00903AB1" w:rsidRPr="00903AB1" w:rsidRDefault="00903AB1" w:rsidP="00903AB1">
      <w:pPr>
        <w:pStyle w:val="Listenabsatz"/>
        <w:numPr>
          <w:ilvl w:val="0"/>
          <w:numId w:val="6"/>
        </w:numPr>
        <w:rPr>
          <w:sz w:val="24"/>
        </w:rPr>
      </w:pPr>
      <w:r>
        <w:rPr>
          <w:sz w:val="24"/>
        </w:rPr>
        <w:t>Abklatschen, Umarmen, etc. ist untersagt</w:t>
      </w:r>
    </w:p>
    <w:p w:rsidR="00903AB1" w:rsidRDefault="00903AB1" w:rsidP="00903AB1">
      <w:pPr>
        <w:pStyle w:val="Listenabsatz"/>
        <w:numPr>
          <w:ilvl w:val="0"/>
          <w:numId w:val="6"/>
        </w:numPr>
        <w:rPr>
          <w:sz w:val="24"/>
        </w:rPr>
      </w:pPr>
      <w:r>
        <w:rPr>
          <w:sz w:val="24"/>
        </w:rPr>
        <w:t>Der Trainer ist für die Einhaltung der Hygienebestimmungen verantwortlich, vor und nach dem Training sind die Sportgeräte von ih</w:t>
      </w:r>
      <w:r w:rsidR="003F04A1">
        <w:rPr>
          <w:sz w:val="24"/>
        </w:rPr>
        <w:t>m</w:t>
      </w:r>
      <w:r>
        <w:rPr>
          <w:sz w:val="24"/>
        </w:rPr>
        <w:t xml:space="preserve"> zu desinfizieren</w:t>
      </w:r>
    </w:p>
    <w:p w:rsidR="00903AB1" w:rsidRDefault="00903AB1" w:rsidP="00903AB1">
      <w:pPr>
        <w:rPr>
          <w:b/>
          <w:sz w:val="24"/>
        </w:rPr>
      </w:pPr>
    </w:p>
    <w:p w:rsidR="00903AB1" w:rsidRDefault="00903AB1" w:rsidP="00903AB1">
      <w:pPr>
        <w:rPr>
          <w:sz w:val="24"/>
        </w:rPr>
      </w:pPr>
      <w:r>
        <w:rPr>
          <w:sz w:val="24"/>
        </w:rPr>
        <w:t>Der Vors</w:t>
      </w:r>
      <w:r w:rsidR="0007019A">
        <w:rPr>
          <w:sz w:val="24"/>
        </w:rPr>
        <w:t xml:space="preserve">tand des VfB </w:t>
      </w:r>
      <w:r w:rsidR="0007019A">
        <w:rPr>
          <w:sz w:val="24"/>
        </w:rPr>
        <w:tab/>
      </w:r>
      <w:r w:rsidR="0007019A">
        <w:rPr>
          <w:sz w:val="24"/>
        </w:rPr>
        <w:tab/>
      </w:r>
      <w:r w:rsidR="0007019A">
        <w:rPr>
          <w:sz w:val="24"/>
        </w:rPr>
        <w:tab/>
      </w:r>
      <w:r w:rsidR="0007019A">
        <w:rPr>
          <w:sz w:val="24"/>
        </w:rPr>
        <w:tab/>
      </w:r>
      <w:r w:rsidR="0007019A">
        <w:rPr>
          <w:sz w:val="24"/>
        </w:rPr>
        <w:tab/>
      </w:r>
      <w:r w:rsidR="0007019A">
        <w:rPr>
          <w:sz w:val="24"/>
        </w:rPr>
        <w:tab/>
      </w:r>
      <w:r w:rsidR="0007019A">
        <w:rPr>
          <w:sz w:val="24"/>
        </w:rPr>
        <w:tab/>
        <w:t xml:space="preserve">  </w:t>
      </w:r>
      <w:proofErr w:type="spellStart"/>
      <w:r w:rsidR="0007019A">
        <w:rPr>
          <w:sz w:val="24"/>
        </w:rPr>
        <w:t>Theley</w:t>
      </w:r>
      <w:proofErr w:type="spellEnd"/>
      <w:r w:rsidR="0007019A">
        <w:rPr>
          <w:sz w:val="24"/>
        </w:rPr>
        <w:t xml:space="preserve">, </w:t>
      </w:r>
      <w:r w:rsidR="000A7E25">
        <w:rPr>
          <w:sz w:val="24"/>
        </w:rPr>
        <w:t>0</w:t>
      </w:r>
      <w:r w:rsidR="00953BD8">
        <w:rPr>
          <w:sz w:val="24"/>
        </w:rPr>
        <w:t>4</w:t>
      </w:r>
      <w:r>
        <w:rPr>
          <w:sz w:val="24"/>
        </w:rPr>
        <w:t>.0</w:t>
      </w:r>
      <w:r w:rsidR="000A7E25">
        <w:rPr>
          <w:sz w:val="24"/>
        </w:rPr>
        <w:t>8</w:t>
      </w:r>
      <w:r>
        <w:rPr>
          <w:sz w:val="24"/>
        </w:rPr>
        <w:t>.2021</w:t>
      </w:r>
    </w:p>
    <w:p w:rsidR="00903AB1" w:rsidRDefault="00903AB1" w:rsidP="00903AB1">
      <w:pPr>
        <w:rPr>
          <w:sz w:val="24"/>
        </w:rPr>
      </w:pPr>
    </w:p>
    <w:p w:rsidR="00610BDB" w:rsidRPr="00610BDB" w:rsidRDefault="00610BDB" w:rsidP="00903AB1">
      <w:pPr>
        <w:rPr>
          <w:sz w:val="24"/>
        </w:rPr>
      </w:pPr>
    </w:p>
    <w:sectPr w:rsidR="00610BDB" w:rsidRPr="00610BDB" w:rsidSect="003F04A1">
      <w:headerReference w:type="default" r:id="rId9"/>
      <w:pgSz w:w="11906" w:h="16838"/>
      <w:pgMar w:top="1417" w:right="1417" w:bottom="284"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3F1" w:rsidRDefault="000E53F1" w:rsidP="00787F6D">
      <w:pPr>
        <w:spacing w:after="0" w:line="240" w:lineRule="auto"/>
      </w:pPr>
      <w:r>
        <w:separator/>
      </w:r>
    </w:p>
  </w:endnote>
  <w:endnote w:type="continuationSeparator" w:id="0">
    <w:p w:rsidR="000E53F1" w:rsidRDefault="000E53F1" w:rsidP="00787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3F1" w:rsidRDefault="000E53F1" w:rsidP="00787F6D">
      <w:pPr>
        <w:spacing w:after="0" w:line="240" w:lineRule="auto"/>
      </w:pPr>
      <w:r>
        <w:separator/>
      </w:r>
    </w:p>
  </w:footnote>
  <w:footnote w:type="continuationSeparator" w:id="0">
    <w:p w:rsidR="000E53F1" w:rsidRDefault="000E53F1" w:rsidP="00787F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F6D" w:rsidRPr="00787F6D" w:rsidRDefault="00787F6D" w:rsidP="00972F8D">
    <w:pPr>
      <w:pStyle w:val="Kopfzeile"/>
      <w:jc w:val="center"/>
      <w:rPr>
        <w:b/>
        <w:sz w:val="24"/>
        <w:u w:val="single"/>
      </w:rPr>
    </w:pPr>
    <w:r w:rsidRPr="00787F6D">
      <w:rPr>
        <w:b/>
        <w:noProof/>
        <w:sz w:val="24"/>
        <w:u w:val="single"/>
        <w:lang w:eastAsia="de-DE"/>
      </w:rPr>
      <w:drawing>
        <wp:anchor distT="0" distB="0" distL="114300" distR="114300" simplePos="0" relativeHeight="251661312" behindDoc="0" locked="0" layoutInCell="1" allowOverlap="1" wp14:anchorId="0F90F034" wp14:editId="465BC140">
          <wp:simplePos x="0" y="0"/>
          <wp:positionH relativeFrom="margin">
            <wp:posOffset>5685790</wp:posOffset>
          </wp:positionH>
          <wp:positionV relativeFrom="margin">
            <wp:posOffset>-803275</wp:posOffset>
          </wp:positionV>
          <wp:extent cx="680085" cy="720725"/>
          <wp:effectExtent l="133350" t="95250" r="120015" b="79375"/>
          <wp:wrapSquare wrapText="bothSides"/>
          <wp:docPr id="3" name="Bild 1" descr="C:\Users\Mike\OneDrive\VfB Theley\Wappen VfB\Wappen V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e\OneDrive\VfB Theley\Wappen VfB\Wappen VfB.jpg"/>
                  <pic:cNvPicPr>
                    <a:picLocks noChangeAspect="1" noChangeArrowheads="1"/>
                  </pic:cNvPicPr>
                </pic:nvPicPr>
                <pic:blipFill>
                  <a:blip r:embed="rId1"/>
                  <a:srcRect/>
                  <a:stretch>
                    <a:fillRect/>
                  </a:stretch>
                </pic:blipFill>
                <pic:spPr bwMode="auto">
                  <a:xfrm rot="1340685">
                    <a:off x="0" y="0"/>
                    <a:ext cx="680085" cy="720725"/>
                  </a:xfrm>
                  <a:prstGeom prst="rect">
                    <a:avLst/>
                  </a:prstGeom>
                  <a:noFill/>
                  <a:ln w="9525">
                    <a:noFill/>
                    <a:miter lim="800000"/>
                    <a:headEnd/>
                    <a:tailEnd/>
                  </a:ln>
                </pic:spPr>
              </pic:pic>
            </a:graphicData>
          </a:graphic>
        </wp:anchor>
      </w:drawing>
    </w:r>
    <w:r w:rsidRPr="00787F6D">
      <w:rPr>
        <w:b/>
        <w:noProof/>
        <w:sz w:val="24"/>
        <w:u w:val="single"/>
        <w:lang w:eastAsia="de-DE"/>
      </w:rPr>
      <w:drawing>
        <wp:anchor distT="0" distB="0" distL="114300" distR="114300" simplePos="0" relativeHeight="251659264" behindDoc="0" locked="0" layoutInCell="1" allowOverlap="1" wp14:anchorId="49117D3B" wp14:editId="3EFE1720">
          <wp:simplePos x="0" y="0"/>
          <wp:positionH relativeFrom="margin">
            <wp:posOffset>-577215</wp:posOffset>
          </wp:positionH>
          <wp:positionV relativeFrom="margin">
            <wp:posOffset>-753110</wp:posOffset>
          </wp:positionV>
          <wp:extent cx="685800" cy="724535"/>
          <wp:effectExtent l="133350" t="95250" r="114300" b="94615"/>
          <wp:wrapSquare wrapText="bothSides"/>
          <wp:docPr id="2" name="Bild 1" descr="C:\Users\Mike\OneDrive\VfB Theley\Wappen VfB\Wappen V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e\OneDrive\VfB Theley\Wappen VfB\Wappen VfB.jpg"/>
                  <pic:cNvPicPr>
                    <a:picLocks noChangeAspect="1" noChangeArrowheads="1"/>
                  </pic:cNvPicPr>
                </pic:nvPicPr>
                <pic:blipFill>
                  <a:blip r:embed="rId1"/>
                  <a:srcRect/>
                  <a:stretch>
                    <a:fillRect/>
                  </a:stretch>
                </pic:blipFill>
                <pic:spPr bwMode="auto">
                  <a:xfrm rot="20332924">
                    <a:off x="0" y="0"/>
                    <a:ext cx="685800" cy="724535"/>
                  </a:xfrm>
                  <a:prstGeom prst="rect">
                    <a:avLst/>
                  </a:prstGeom>
                  <a:noFill/>
                  <a:ln w="9525">
                    <a:noFill/>
                    <a:miter lim="800000"/>
                    <a:headEnd/>
                    <a:tailEnd/>
                  </a:ln>
                </pic:spPr>
              </pic:pic>
            </a:graphicData>
          </a:graphic>
        </wp:anchor>
      </w:drawing>
    </w:r>
    <w:r w:rsidRPr="00787F6D">
      <w:rPr>
        <w:b/>
        <w:sz w:val="24"/>
        <w:u w:val="single"/>
      </w:rPr>
      <w:t xml:space="preserve">Hygienekonzept des VfB </w:t>
    </w:r>
    <w:proofErr w:type="spellStart"/>
    <w:r w:rsidRPr="00787F6D">
      <w:rPr>
        <w:b/>
        <w:sz w:val="24"/>
        <w:u w:val="single"/>
      </w:rPr>
      <w:t>Theley</w:t>
    </w:r>
    <w:proofErr w:type="spellEnd"/>
    <w:r w:rsidRPr="00787F6D">
      <w:rPr>
        <w:b/>
        <w:sz w:val="24"/>
        <w:u w:val="single"/>
      </w:rPr>
      <w:t xml:space="preserve"> zum Training auf der Sportanlage des VfB </w:t>
    </w:r>
    <w:proofErr w:type="spellStart"/>
    <w:r w:rsidRPr="00787F6D">
      <w:rPr>
        <w:b/>
        <w:sz w:val="24"/>
        <w:u w:val="single"/>
      </w:rPr>
      <w:t>Theley</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82A2C"/>
    <w:multiLevelType w:val="hybridMultilevel"/>
    <w:tmpl w:val="14044BA2"/>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nsid w:val="2A9B2609"/>
    <w:multiLevelType w:val="hybridMultilevel"/>
    <w:tmpl w:val="1A5EFB82"/>
    <w:lvl w:ilvl="0" w:tplc="7E4A455A">
      <w:numFmt w:val="bullet"/>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nsid w:val="4C66353F"/>
    <w:multiLevelType w:val="hybridMultilevel"/>
    <w:tmpl w:val="C8609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2DE5ECB"/>
    <w:multiLevelType w:val="hybridMultilevel"/>
    <w:tmpl w:val="B4BC066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4">
    <w:nsid w:val="71A17559"/>
    <w:multiLevelType w:val="hybridMultilevel"/>
    <w:tmpl w:val="6C1CE1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F6D"/>
    <w:rsid w:val="00033802"/>
    <w:rsid w:val="00036E96"/>
    <w:rsid w:val="00044EDD"/>
    <w:rsid w:val="00060344"/>
    <w:rsid w:val="00066659"/>
    <w:rsid w:val="0007019A"/>
    <w:rsid w:val="00086FBD"/>
    <w:rsid w:val="00095293"/>
    <w:rsid w:val="000A7E25"/>
    <w:rsid w:val="000C6DB0"/>
    <w:rsid w:val="000D517D"/>
    <w:rsid w:val="000E53F1"/>
    <w:rsid w:val="0015442E"/>
    <w:rsid w:val="001551E2"/>
    <w:rsid w:val="00157457"/>
    <w:rsid w:val="001B0C24"/>
    <w:rsid w:val="001D1C27"/>
    <w:rsid w:val="002179EB"/>
    <w:rsid w:val="00254B90"/>
    <w:rsid w:val="00274249"/>
    <w:rsid w:val="002A7927"/>
    <w:rsid w:val="00386057"/>
    <w:rsid w:val="003C439F"/>
    <w:rsid w:val="003E744E"/>
    <w:rsid w:val="003F04A1"/>
    <w:rsid w:val="004646B9"/>
    <w:rsid w:val="004C4F45"/>
    <w:rsid w:val="00502607"/>
    <w:rsid w:val="0054164D"/>
    <w:rsid w:val="005A4BF5"/>
    <w:rsid w:val="00610BDB"/>
    <w:rsid w:val="006229EC"/>
    <w:rsid w:val="0065006B"/>
    <w:rsid w:val="006B0B30"/>
    <w:rsid w:val="006F2405"/>
    <w:rsid w:val="006F6B81"/>
    <w:rsid w:val="00731A24"/>
    <w:rsid w:val="00732CC7"/>
    <w:rsid w:val="00787F6D"/>
    <w:rsid w:val="007A32C5"/>
    <w:rsid w:val="007C1A6D"/>
    <w:rsid w:val="0082582E"/>
    <w:rsid w:val="00863126"/>
    <w:rsid w:val="00890355"/>
    <w:rsid w:val="008B1B96"/>
    <w:rsid w:val="00903AB1"/>
    <w:rsid w:val="00904E78"/>
    <w:rsid w:val="0091681D"/>
    <w:rsid w:val="00953BD8"/>
    <w:rsid w:val="00971268"/>
    <w:rsid w:val="009722F7"/>
    <w:rsid w:val="00972F8D"/>
    <w:rsid w:val="00976B89"/>
    <w:rsid w:val="00982A50"/>
    <w:rsid w:val="009850F1"/>
    <w:rsid w:val="009A5C0F"/>
    <w:rsid w:val="009B1697"/>
    <w:rsid w:val="00A01DA4"/>
    <w:rsid w:val="00A06E66"/>
    <w:rsid w:val="00A61537"/>
    <w:rsid w:val="00AD2400"/>
    <w:rsid w:val="00AD2921"/>
    <w:rsid w:val="00AF7393"/>
    <w:rsid w:val="00B1662C"/>
    <w:rsid w:val="00B56A75"/>
    <w:rsid w:val="00BE383D"/>
    <w:rsid w:val="00C1266E"/>
    <w:rsid w:val="00C16BE8"/>
    <w:rsid w:val="00C34F1B"/>
    <w:rsid w:val="00C82BFD"/>
    <w:rsid w:val="00C9108B"/>
    <w:rsid w:val="00D95FF5"/>
    <w:rsid w:val="00E02CC6"/>
    <w:rsid w:val="00EA7E5D"/>
    <w:rsid w:val="00ED3DAF"/>
    <w:rsid w:val="00EE1F6F"/>
    <w:rsid w:val="00EE64E5"/>
    <w:rsid w:val="00F059E7"/>
    <w:rsid w:val="00F1151F"/>
    <w:rsid w:val="00F1573F"/>
    <w:rsid w:val="00F5360A"/>
    <w:rsid w:val="00F61445"/>
    <w:rsid w:val="00F84523"/>
    <w:rsid w:val="00FD3D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3AB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87F6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7F6D"/>
  </w:style>
  <w:style w:type="paragraph" w:styleId="Fuzeile">
    <w:name w:val="footer"/>
    <w:basedOn w:val="Standard"/>
    <w:link w:val="FuzeileZchn"/>
    <w:uiPriority w:val="99"/>
    <w:unhideWhenUsed/>
    <w:rsid w:val="00787F6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7F6D"/>
  </w:style>
  <w:style w:type="paragraph" w:styleId="Sprechblasentext">
    <w:name w:val="Balloon Text"/>
    <w:basedOn w:val="Standard"/>
    <w:link w:val="SprechblasentextZchn"/>
    <w:uiPriority w:val="99"/>
    <w:semiHidden/>
    <w:unhideWhenUsed/>
    <w:rsid w:val="00787F6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7F6D"/>
    <w:rPr>
      <w:rFonts w:ascii="Tahoma" w:hAnsi="Tahoma" w:cs="Tahoma"/>
      <w:sz w:val="16"/>
      <w:szCs w:val="16"/>
    </w:rPr>
  </w:style>
  <w:style w:type="paragraph" w:styleId="Listenabsatz">
    <w:name w:val="List Paragraph"/>
    <w:basedOn w:val="Standard"/>
    <w:uiPriority w:val="34"/>
    <w:qFormat/>
    <w:rsid w:val="007C1A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3AB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87F6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7F6D"/>
  </w:style>
  <w:style w:type="paragraph" w:styleId="Fuzeile">
    <w:name w:val="footer"/>
    <w:basedOn w:val="Standard"/>
    <w:link w:val="FuzeileZchn"/>
    <w:uiPriority w:val="99"/>
    <w:unhideWhenUsed/>
    <w:rsid w:val="00787F6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7F6D"/>
  </w:style>
  <w:style w:type="paragraph" w:styleId="Sprechblasentext">
    <w:name w:val="Balloon Text"/>
    <w:basedOn w:val="Standard"/>
    <w:link w:val="SprechblasentextZchn"/>
    <w:uiPriority w:val="99"/>
    <w:semiHidden/>
    <w:unhideWhenUsed/>
    <w:rsid w:val="00787F6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7F6D"/>
    <w:rPr>
      <w:rFonts w:ascii="Tahoma" w:hAnsi="Tahoma" w:cs="Tahoma"/>
      <w:sz w:val="16"/>
      <w:szCs w:val="16"/>
    </w:rPr>
  </w:style>
  <w:style w:type="paragraph" w:styleId="Listenabsatz">
    <w:name w:val="List Paragraph"/>
    <w:basedOn w:val="Standard"/>
    <w:uiPriority w:val="34"/>
    <w:qFormat/>
    <w:rsid w:val="007C1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775981">
      <w:bodyDiv w:val="1"/>
      <w:marLeft w:val="0"/>
      <w:marRight w:val="0"/>
      <w:marTop w:val="0"/>
      <w:marBottom w:val="0"/>
      <w:divBdr>
        <w:top w:val="none" w:sz="0" w:space="0" w:color="auto"/>
        <w:left w:val="none" w:sz="0" w:space="0" w:color="auto"/>
        <w:bottom w:val="none" w:sz="0" w:space="0" w:color="auto"/>
        <w:right w:val="none" w:sz="0" w:space="0" w:color="auto"/>
      </w:divBdr>
    </w:div>
    <w:div w:id="73439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1D9B9-D978-4164-BF14-192C94755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Roland Peter</cp:lastModifiedBy>
  <cp:revision>5</cp:revision>
  <dcterms:created xsi:type="dcterms:W3CDTF">2021-08-04T13:55:00Z</dcterms:created>
  <dcterms:modified xsi:type="dcterms:W3CDTF">2021-08-04T14:27:00Z</dcterms:modified>
</cp:coreProperties>
</file>